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83" w:rsidRDefault="00E016D6" w:rsidP="0079548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75747E"/>
          <w:sz w:val="20"/>
          <w:szCs w:val="20"/>
        </w:rPr>
      </w:pPr>
      <w:r>
        <w:rPr>
          <w:noProof/>
        </w:rPr>
        <w:drawing>
          <wp:inline distT="0" distB="0" distL="0" distR="0" wp14:anchorId="3E322562" wp14:editId="04832399">
            <wp:extent cx="5760720" cy="6559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83" w:rsidRDefault="00795483" w:rsidP="0079548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75747E"/>
          <w:sz w:val="20"/>
          <w:szCs w:val="20"/>
        </w:rPr>
      </w:pPr>
    </w:p>
    <w:p w:rsidR="00795483" w:rsidRPr="00E016D6" w:rsidRDefault="00795483" w:rsidP="0079548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795483" w:rsidRPr="00E016D6" w:rsidRDefault="00446734" w:rsidP="00E016D6">
      <w:pPr>
        <w:pStyle w:val="NormalnyWeb"/>
        <w:shd w:val="clear" w:color="auto" w:fill="FFFFFF"/>
        <w:spacing w:before="0" w:beforeAutospacing="0" w:after="120" w:afterAutospacing="0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KAROL Sp. z o.o. Sp. k. realizuje</w:t>
      </w:r>
      <w:r w:rsidR="00795483" w:rsidRPr="00E016D6">
        <w:rPr>
          <w:rFonts w:ascii="Arial" w:hAnsi="Arial" w:cs="Arial"/>
          <w:sz w:val="20"/>
          <w:szCs w:val="20"/>
          <w:shd w:val="clear" w:color="auto" w:fill="FFFFFF"/>
        </w:rPr>
        <w:t xml:space="preserve"> projekt w ramach działania POIR 3.3 Wsparcie promocji oraz internacjonalizacji innowacyjnych przedsiębiorstw. Poddziałanie 3.3.3. Wsparcie MŚP w promocji marek produktowych - Go to Brand.  </w:t>
      </w:r>
    </w:p>
    <w:p w:rsidR="00795483" w:rsidRPr="00E016D6" w:rsidRDefault="00795483" w:rsidP="00E016D6">
      <w:pPr>
        <w:pStyle w:val="NormalnyWeb"/>
        <w:shd w:val="clear" w:color="auto" w:fill="FFFFFF"/>
        <w:spacing w:before="0" w:beforeAutospacing="0" w:after="12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795483" w:rsidRPr="00E016D6" w:rsidRDefault="00795483" w:rsidP="00E016D6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E016D6">
        <w:rPr>
          <w:rStyle w:val="Pogrubienie"/>
          <w:rFonts w:ascii="Arial" w:hAnsi="Arial" w:cs="Arial"/>
          <w:sz w:val="20"/>
          <w:szCs w:val="20"/>
        </w:rPr>
        <w:t>Tytuł projektu: </w:t>
      </w:r>
      <w:r w:rsidR="00446734">
        <w:rPr>
          <w:rFonts w:ascii="Arial" w:hAnsi="Arial" w:cs="Arial"/>
          <w:sz w:val="20"/>
          <w:szCs w:val="20"/>
        </w:rPr>
        <w:t xml:space="preserve">Działania promujące markę produktową firmy KAROL Sp. z o.o. Sp. k. na rynkach zagranicznych </w:t>
      </w:r>
    </w:p>
    <w:p w:rsidR="00795483" w:rsidRPr="00E016D6" w:rsidRDefault="00E016D6" w:rsidP="00E016D6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Nazwa beneficjenta: </w:t>
      </w:r>
      <w:r w:rsidR="00446734">
        <w:rPr>
          <w:rFonts w:ascii="Arial" w:hAnsi="Arial" w:cs="Arial"/>
          <w:sz w:val="20"/>
          <w:szCs w:val="20"/>
        </w:rPr>
        <w:t>KAROL</w:t>
      </w:r>
      <w:r w:rsidR="00795483" w:rsidRPr="00E016D6">
        <w:rPr>
          <w:rFonts w:ascii="Arial" w:hAnsi="Arial" w:cs="Arial"/>
          <w:sz w:val="20"/>
          <w:szCs w:val="20"/>
        </w:rPr>
        <w:t xml:space="preserve"> Sp. z o.o.</w:t>
      </w:r>
      <w:r w:rsidR="00446734">
        <w:rPr>
          <w:rFonts w:ascii="Arial" w:hAnsi="Arial" w:cs="Arial"/>
          <w:sz w:val="20"/>
          <w:szCs w:val="20"/>
        </w:rPr>
        <w:t xml:space="preserve"> Sp. k.</w:t>
      </w:r>
    </w:p>
    <w:p w:rsidR="00795483" w:rsidRPr="00E016D6" w:rsidRDefault="00E016D6" w:rsidP="00E016D6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Wartość projektu: </w:t>
      </w:r>
      <w:r w:rsidR="00446734">
        <w:rPr>
          <w:rFonts w:ascii="Arial" w:hAnsi="Arial" w:cs="Arial"/>
          <w:sz w:val="20"/>
          <w:szCs w:val="20"/>
        </w:rPr>
        <w:t>253 800</w:t>
      </w:r>
      <w:r w:rsidR="00795483" w:rsidRPr="00E016D6">
        <w:rPr>
          <w:rFonts w:ascii="Arial" w:hAnsi="Arial" w:cs="Arial"/>
          <w:sz w:val="20"/>
          <w:szCs w:val="20"/>
        </w:rPr>
        <w:t>,00</w:t>
      </w:r>
    </w:p>
    <w:p w:rsidR="00795483" w:rsidRPr="00E016D6" w:rsidRDefault="00E016D6" w:rsidP="00E016D6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Wkład Funduszy Europejskich: </w:t>
      </w:r>
      <w:r w:rsidR="00446734">
        <w:rPr>
          <w:rFonts w:ascii="Arial" w:hAnsi="Arial" w:cs="Arial"/>
          <w:sz w:val="20"/>
          <w:szCs w:val="20"/>
        </w:rPr>
        <w:t>152 800</w:t>
      </w:r>
      <w:r w:rsidR="00795483" w:rsidRPr="00E016D6">
        <w:rPr>
          <w:rFonts w:ascii="Arial" w:hAnsi="Arial" w:cs="Arial"/>
          <w:sz w:val="20"/>
          <w:szCs w:val="20"/>
        </w:rPr>
        <w:t>,00</w:t>
      </w:r>
    </w:p>
    <w:p w:rsidR="00795483" w:rsidRPr="00E016D6" w:rsidRDefault="00795483" w:rsidP="00E016D6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E016D6">
        <w:rPr>
          <w:rStyle w:val="Pogrubienie"/>
          <w:rFonts w:ascii="Arial" w:hAnsi="Arial" w:cs="Arial"/>
          <w:sz w:val="20"/>
          <w:szCs w:val="20"/>
        </w:rPr>
        <w:t>Okres realizacji:</w:t>
      </w:r>
      <w:r w:rsidR="00E016D6">
        <w:rPr>
          <w:rFonts w:ascii="Arial" w:hAnsi="Arial" w:cs="Arial"/>
          <w:sz w:val="20"/>
          <w:szCs w:val="20"/>
        </w:rPr>
        <w:t xml:space="preserve"> </w:t>
      </w:r>
      <w:r w:rsidR="00446734">
        <w:rPr>
          <w:rFonts w:ascii="Arial" w:hAnsi="Arial" w:cs="Arial"/>
          <w:sz w:val="20"/>
          <w:szCs w:val="20"/>
        </w:rPr>
        <w:t>2019-2020</w:t>
      </w:r>
    </w:p>
    <w:p w:rsidR="00795483" w:rsidRPr="00E016D6" w:rsidRDefault="00795483" w:rsidP="00E016D6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E016D6">
        <w:rPr>
          <w:rStyle w:val="Pogrubienie"/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p w:rsidR="00824755" w:rsidRPr="00446734" w:rsidRDefault="00795483" w:rsidP="00446734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E016D6">
        <w:rPr>
          <w:rStyle w:val="Pogrubienie"/>
          <w:rFonts w:ascii="Arial" w:hAnsi="Arial" w:cs="Arial"/>
          <w:sz w:val="20"/>
          <w:szCs w:val="20"/>
        </w:rPr>
        <w:t>Cele projektu i zakładane efekty:</w:t>
      </w:r>
    </w:p>
    <w:p w:rsidR="00446734" w:rsidRDefault="00446734">
      <w:r w:rsidRPr="00446734">
        <w:t>Głównym celem planowanych działań jest rozwijanie działalności eksportowej przez KAROL Sp. z o.o. Sp. k. Cele dodatkowe to zintensyfikowanie powiązań z zagranicznymi partnerami oraz zwiększenie rozpoznawalności marki KAROL na rynkach zagranicznych. Co więcej działania marketingowe na rynku międzynarodowym przyczynią się do promocji polskiej gospodarki zagranicą</w:t>
      </w:r>
      <w:r>
        <w:t xml:space="preserve">. </w:t>
      </w:r>
    </w:p>
    <w:p w:rsidR="00446734" w:rsidRDefault="00446734">
      <w:r w:rsidRPr="00446734">
        <w:t>W ramach projektu działania</w:t>
      </w:r>
      <w:r>
        <w:t>mi</w:t>
      </w:r>
      <w:r w:rsidRPr="00446734">
        <w:t xml:space="preserve"> promującymi</w:t>
      </w:r>
      <w:r>
        <w:t>, które odbędą się w latach 2019-2020</w:t>
      </w:r>
      <w:r w:rsidRPr="00446734">
        <w:t xml:space="preserve"> zostaną objęte produkty mięsne wytwarzane przez Wnioskodawcę, tj. mięso drobiowe oraz produkty gotow</w:t>
      </w:r>
      <w:r>
        <w:t xml:space="preserve">e takie jak wędliny i wędzonki </w:t>
      </w:r>
      <w:r w:rsidRPr="00446734">
        <w:t>na następujących rynkach perspektywicznych: - Bliski Wschód (Iran, Katar, Zjednoczone Emiraty Arabskie), - państwa BRIC (Indie, Chiny, Republika Południowej Afryki)</w:t>
      </w:r>
      <w:r>
        <w:t>.</w:t>
      </w:r>
    </w:p>
    <w:sectPr w:rsidR="0044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F7"/>
    <w:rsid w:val="004065F7"/>
    <w:rsid w:val="00446734"/>
    <w:rsid w:val="006C0F15"/>
    <w:rsid w:val="00795483"/>
    <w:rsid w:val="00824755"/>
    <w:rsid w:val="00E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4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2020-01-07T12:55:00Z</dcterms:created>
  <dcterms:modified xsi:type="dcterms:W3CDTF">2020-01-07T13:16:00Z</dcterms:modified>
</cp:coreProperties>
</file>